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D34F1" w14:textId="3E3B5B17" w:rsidR="00E47436" w:rsidRPr="0095706B" w:rsidRDefault="0095706B">
      <w:pPr>
        <w:pStyle w:val="Heading2"/>
      </w:pPr>
      <w:r w:rsidRPr="0095706B">
        <w:t>UT</w:t>
      </w:r>
      <w:r w:rsidRPr="0095706B">
        <w:rPr>
          <w:spacing w:val="-2"/>
        </w:rPr>
        <w:t xml:space="preserve"> </w:t>
      </w:r>
      <w:r w:rsidRPr="0095706B">
        <w:t>Soil,</w:t>
      </w:r>
      <w:r w:rsidRPr="0095706B">
        <w:rPr>
          <w:spacing w:val="-1"/>
        </w:rPr>
        <w:t xml:space="preserve"> </w:t>
      </w:r>
      <w:r w:rsidRPr="0095706B">
        <w:t>Plant,</w:t>
      </w:r>
      <w:r w:rsidRPr="0095706B">
        <w:rPr>
          <w:spacing w:val="-1"/>
        </w:rPr>
        <w:t xml:space="preserve"> </w:t>
      </w:r>
      <w:r w:rsidRPr="0095706B">
        <w:t>and</w:t>
      </w:r>
      <w:r w:rsidRPr="0095706B">
        <w:rPr>
          <w:spacing w:val="-3"/>
        </w:rPr>
        <w:t xml:space="preserve"> </w:t>
      </w:r>
      <w:r w:rsidRPr="0095706B">
        <w:t>Pest</w:t>
      </w:r>
      <w:r w:rsidRPr="0095706B">
        <w:rPr>
          <w:spacing w:val="-2"/>
        </w:rPr>
        <w:t xml:space="preserve"> Center</w:t>
      </w:r>
    </w:p>
    <w:p w14:paraId="1BFD34F2" w14:textId="77777777" w:rsidR="00E47436" w:rsidRDefault="0095706B">
      <w:pPr>
        <w:pStyle w:val="BodyText"/>
        <w:ind w:right="6804"/>
        <w:jc w:val="both"/>
      </w:pPr>
      <w:r>
        <w:t>5201</w:t>
      </w:r>
      <w:r>
        <w:rPr>
          <w:spacing w:val="-7"/>
        </w:rPr>
        <w:t xml:space="preserve"> </w:t>
      </w:r>
      <w:r>
        <w:t>Marchant</w:t>
      </w:r>
      <w:r>
        <w:rPr>
          <w:spacing w:val="-5"/>
        </w:rPr>
        <w:t xml:space="preserve"> </w:t>
      </w:r>
      <w:r>
        <w:t>Dr.</w:t>
      </w:r>
      <w:r>
        <w:rPr>
          <w:spacing w:val="-4"/>
        </w:rPr>
        <w:t xml:space="preserve"> </w:t>
      </w:r>
      <w:r>
        <w:t>|</w:t>
      </w:r>
      <w:r>
        <w:rPr>
          <w:spacing w:val="-8"/>
        </w:rPr>
        <w:t xml:space="preserve"> </w:t>
      </w:r>
      <w:r>
        <w:t>Nashville,</w:t>
      </w:r>
      <w:r>
        <w:rPr>
          <w:spacing w:val="-6"/>
        </w:rPr>
        <w:t xml:space="preserve"> </w:t>
      </w:r>
      <w:r>
        <w:t>TN</w:t>
      </w:r>
      <w:r>
        <w:rPr>
          <w:spacing w:val="-7"/>
        </w:rPr>
        <w:t xml:space="preserve"> </w:t>
      </w:r>
      <w:r>
        <w:t xml:space="preserve">37211 615-832-5850 | </w:t>
      </w:r>
      <w:hyperlink r:id="rId6">
        <w:r>
          <w:t>SoilLab@Tennessee.edu</w:t>
        </w:r>
      </w:hyperlink>
      <w:r>
        <w:t xml:space="preserve"> </w:t>
      </w:r>
      <w:r>
        <w:rPr>
          <w:spacing w:val="-2"/>
        </w:rPr>
        <w:t>SoilLab.Tennessee.edu</w:t>
      </w:r>
    </w:p>
    <w:p w14:paraId="1BFD34F3" w14:textId="77777777" w:rsidR="00E47436" w:rsidRDefault="00E47436">
      <w:pPr>
        <w:pStyle w:val="BodyText"/>
        <w:spacing w:before="189"/>
        <w:rPr>
          <w:sz w:val="28"/>
        </w:rPr>
      </w:pPr>
    </w:p>
    <w:p w14:paraId="1BFD34F4" w14:textId="77777777" w:rsidR="00E47436" w:rsidRDefault="0095706B">
      <w:pPr>
        <w:pStyle w:val="Heading1"/>
      </w:pPr>
      <w:r>
        <w:t>Soil</w:t>
      </w:r>
      <w:r>
        <w:rPr>
          <w:spacing w:val="-3"/>
        </w:rPr>
        <w:t xml:space="preserve"> </w:t>
      </w:r>
      <w:r>
        <w:t>Testing</w:t>
      </w:r>
      <w:r>
        <w:rPr>
          <w:spacing w:val="-4"/>
        </w:rPr>
        <w:t xml:space="preserve"> </w:t>
      </w:r>
      <w:r>
        <w:t>Guide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Lawns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Gardens</w:t>
      </w:r>
    </w:p>
    <w:p w14:paraId="1BFD34F5" w14:textId="77777777" w:rsidR="00E47436" w:rsidRDefault="0095706B">
      <w:pPr>
        <w:pStyle w:val="BodyText"/>
        <w:spacing w:before="186"/>
        <w:ind w:right="59"/>
      </w:pPr>
      <w:r>
        <w:rPr>
          <w:b/>
        </w:rPr>
        <w:t>Sample</w:t>
      </w:r>
      <w:r>
        <w:rPr>
          <w:b/>
          <w:spacing w:val="-3"/>
        </w:rPr>
        <w:t xml:space="preserve"> </w:t>
      </w:r>
      <w:r>
        <w:rPr>
          <w:b/>
        </w:rPr>
        <w:t xml:space="preserve">areas </w:t>
      </w:r>
      <w:r>
        <w:t>according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their management.</w:t>
      </w:r>
      <w:r>
        <w:rPr>
          <w:spacing w:val="40"/>
        </w:rPr>
        <w:t xml:space="preserve"> </w:t>
      </w:r>
      <w:r>
        <w:t>Take</w:t>
      </w:r>
      <w:r>
        <w:rPr>
          <w:spacing w:val="-1"/>
        </w:rPr>
        <w:t xml:space="preserve"> </w:t>
      </w:r>
      <w:r>
        <w:t>ten</w:t>
      </w:r>
      <w:r>
        <w:rPr>
          <w:spacing w:val="-2"/>
        </w:rPr>
        <w:t xml:space="preserve"> </w:t>
      </w:r>
      <w:r>
        <w:t>“sub-samples”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comprise</w:t>
      </w:r>
      <w:r>
        <w:rPr>
          <w:spacing w:val="-4"/>
        </w:rPr>
        <w:t xml:space="preserve"> </w:t>
      </w:r>
      <w:r>
        <w:t>one composite</w:t>
      </w:r>
      <w:r>
        <w:rPr>
          <w:spacing w:val="-3"/>
        </w:rPr>
        <w:t xml:space="preserve"> </w:t>
      </w:r>
      <w:r>
        <w:t>sample from</w:t>
      </w:r>
      <w:r>
        <w:rPr>
          <w:spacing w:val="-3"/>
        </w:rPr>
        <w:t xml:space="preserve"> </w:t>
      </w:r>
      <w:r>
        <w:t>the management</w:t>
      </w:r>
      <w:r>
        <w:rPr>
          <w:spacing w:val="-1"/>
        </w:rPr>
        <w:t xml:space="preserve"> </w:t>
      </w:r>
      <w:r>
        <w:t>zone. Samples</w:t>
      </w:r>
      <w:r>
        <w:rPr>
          <w:spacing w:val="-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taken from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0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6 inch</w:t>
      </w:r>
      <w:r>
        <w:rPr>
          <w:spacing w:val="-2"/>
        </w:rPr>
        <w:t xml:space="preserve"> </w:t>
      </w:r>
      <w:r>
        <w:t>depth. Place sub-samples</w:t>
      </w:r>
      <w:r>
        <w:rPr>
          <w:spacing w:val="-1"/>
        </w:rPr>
        <w:t xml:space="preserve"> </w:t>
      </w:r>
      <w:r>
        <w:t>into a bucket and mix well.</w:t>
      </w:r>
      <w:r>
        <w:rPr>
          <w:spacing w:val="40"/>
        </w:rPr>
        <w:t xml:space="preserve"> </w:t>
      </w:r>
      <w:r>
        <w:t>After sample is well mixed, fill the soil box.</w:t>
      </w:r>
      <w:r>
        <w:rPr>
          <w:spacing w:val="40"/>
        </w:rPr>
        <w:t xml:space="preserve"> </w:t>
      </w:r>
      <w:r>
        <w:t>If Texture is wanted, please fill two soil boxes.</w:t>
      </w:r>
      <w:r>
        <w:rPr>
          <w:spacing w:val="40"/>
        </w:rPr>
        <w:t xml:space="preserve"> </w:t>
      </w:r>
      <w:r>
        <w:t>Label the box with your name and sample ID.</w:t>
      </w:r>
    </w:p>
    <w:p w14:paraId="1BFD34F6" w14:textId="77777777" w:rsidR="00E47436" w:rsidRDefault="0095706B">
      <w:pPr>
        <w:pStyle w:val="BodyText"/>
        <w:spacing w:before="24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1BFD3503" wp14:editId="1BFD3504">
            <wp:simplePos x="0" y="0"/>
            <wp:positionH relativeFrom="page">
              <wp:posOffset>457200</wp:posOffset>
            </wp:positionH>
            <wp:positionV relativeFrom="paragraph">
              <wp:posOffset>186090</wp:posOffset>
            </wp:positionV>
            <wp:extent cx="2546005" cy="1367027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6005" cy="13670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FD34F7" w14:textId="7BDD23C1" w:rsidR="00E47436" w:rsidRDefault="0095706B">
      <w:pPr>
        <w:spacing w:before="191"/>
        <w:rPr>
          <w:sz w:val="20"/>
        </w:rPr>
      </w:pPr>
      <w:r>
        <w:rPr>
          <w:b/>
          <w:sz w:val="20"/>
        </w:rPr>
        <w:t>Figure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1.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Sample</w:t>
      </w:r>
      <w:r>
        <w:rPr>
          <w:spacing w:val="-7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Management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about</w:t>
      </w:r>
      <w:r>
        <w:rPr>
          <w:spacing w:val="-6"/>
          <w:sz w:val="20"/>
        </w:rPr>
        <w:t xml:space="preserve"> </w:t>
      </w:r>
      <w:r>
        <w:rPr>
          <w:sz w:val="20"/>
        </w:rPr>
        <w:t>ten</w:t>
      </w:r>
      <w:r>
        <w:rPr>
          <w:spacing w:val="-5"/>
          <w:sz w:val="20"/>
        </w:rPr>
        <w:t xml:space="preserve"> </w:t>
      </w:r>
      <w:r>
        <w:rPr>
          <w:sz w:val="20"/>
        </w:rPr>
        <w:t>sub-samples</w:t>
      </w:r>
      <w:r>
        <w:rPr>
          <w:spacing w:val="-8"/>
          <w:sz w:val="20"/>
        </w:rPr>
        <w:t xml:space="preserve"> </w:t>
      </w:r>
      <w:r>
        <w:rPr>
          <w:sz w:val="20"/>
        </w:rPr>
        <w:t>comprising</w:t>
      </w:r>
      <w:r>
        <w:rPr>
          <w:spacing w:val="-6"/>
          <w:sz w:val="20"/>
        </w:rPr>
        <w:t xml:space="preserve"> </w:t>
      </w:r>
      <w:r>
        <w:rPr>
          <w:sz w:val="20"/>
        </w:rPr>
        <w:t>one</w:t>
      </w:r>
      <w:r>
        <w:rPr>
          <w:spacing w:val="-4"/>
          <w:sz w:val="20"/>
        </w:rPr>
        <w:t xml:space="preserve"> </w:t>
      </w:r>
      <w:r>
        <w:rPr>
          <w:sz w:val="20"/>
        </w:rPr>
        <w:t>sample</w:t>
      </w:r>
      <w:r>
        <w:rPr>
          <w:spacing w:val="-7"/>
          <w:sz w:val="20"/>
        </w:rPr>
        <w:t xml:space="preserve"> </w:t>
      </w:r>
      <w:r>
        <w:rPr>
          <w:sz w:val="20"/>
        </w:rPr>
        <w:t>from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area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 xml:space="preserve">interest. In this example, the front yard, back yard, and garden area are all sampled separately. </w:t>
      </w:r>
    </w:p>
    <w:p w14:paraId="1BFD34F8" w14:textId="77777777" w:rsidR="00E47436" w:rsidRDefault="0095706B">
      <w:pPr>
        <w:pStyle w:val="BodyText"/>
        <w:spacing w:before="8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487588352" behindDoc="1" locked="0" layoutInCell="1" allowOverlap="1" wp14:anchorId="1BFD3505" wp14:editId="1BFD3506">
            <wp:simplePos x="0" y="0"/>
            <wp:positionH relativeFrom="page">
              <wp:posOffset>966206</wp:posOffset>
            </wp:positionH>
            <wp:positionV relativeFrom="paragraph">
              <wp:posOffset>234247</wp:posOffset>
            </wp:positionV>
            <wp:extent cx="1980978" cy="1029652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0978" cy="1029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2"/>
        </w:rPr>
        <w:drawing>
          <wp:anchor distT="0" distB="0" distL="0" distR="0" simplePos="0" relativeHeight="487588864" behindDoc="1" locked="0" layoutInCell="1" allowOverlap="1" wp14:anchorId="1BFD3507" wp14:editId="1BFD3508">
            <wp:simplePos x="0" y="0"/>
            <wp:positionH relativeFrom="page">
              <wp:posOffset>3633780</wp:posOffset>
            </wp:positionH>
            <wp:positionV relativeFrom="paragraph">
              <wp:posOffset>113448</wp:posOffset>
            </wp:positionV>
            <wp:extent cx="1428792" cy="1203578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92" cy="1203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FD34F9" w14:textId="77777777" w:rsidR="00E47436" w:rsidRDefault="0095706B">
      <w:pPr>
        <w:spacing w:before="207"/>
        <w:ind w:right="59"/>
        <w:rPr>
          <w:sz w:val="20"/>
        </w:rPr>
      </w:pPr>
      <w:r>
        <w:rPr>
          <w:b/>
          <w:sz w:val="20"/>
        </w:rPr>
        <w:t>Figures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3.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Sample</w:t>
      </w:r>
      <w:r>
        <w:rPr>
          <w:spacing w:val="-3"/>
          <w:sz w:val="20"/>
        </w:rPr>
        <w:t xml:space="preserve"> </w:t>
      </w:r>
      <w:r>
        <w:rPr>
          <w:sz w:val="20"/>
        </w:rPr>
        <w:t>0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6 inches</w:t>
      </w:r>
      <w:r>
        <w:rPr>
          <w:spacing w:val="-4"/>
          <w:sz w:val="20"/>
        </w:rPr>
        <w:t xml:space="preserve"> </w:t>
      </w:r>
      <w:r>
        <w:rPr>
          <w:sz w:val="20"/>
        </w:rPr>
        <w:t>deep with</w:t>
      </w:r>
      <w:r>
        <w:rPr>
          <w:spacing w:val="-2"/>
          <w:sz w:val="20"/>
        </w:rPr>
        <w:t xml:space="preserve"> </w:t>
      </w:r>
      <w:r>
        <w:rPr>
          <w:sz w:val="20"/>
        </w:rPr>
        <w:t>probe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shovel.</w:t>
      </w:r>
      <w:r>
        <w:rPr>
          <w:spacing w:val="-3"/>
          <w:sz w:val="20"/>
        </w:rPr>
        <w:t xml:space="preserve"> </w:t>
      </w:r>
      <w:r>
        <w:rPr>
          <w:sz w:val="20"/>
        </w:rPr>
        <w:t>Images from</w:t>
      </w:r>
      <w:r>
        <w:rPr>
          <w:spacing w:val="-3"/>
          <w:sz w:val="20"/>
        </w:rPr>
        <w:t xml:space="preserve"> </w:t>
      </w:r>
      <w:r>
        <w:rPr>
          <w:sz w:val="20"/>
        </w:rPr>
        <w:t>UTIA</w:t>
      </w:r>
      <w:r>
        <w:rPr>
          <w:spacing w:val="-2"/>
          <w:sz w:val="20"/>
        </w:rPr>
        <w:t xml:space="preserve"> </w:t>
      </w:r>
      <w:r>
        <w:rPr>
          <w:sz w:val="20"/>
        </w:rPr>
        <w:t>Biosystems</w:t>
      </w:r>
      <w:r>
        <w:rPr>
          <w:spacing w:val="-3"/>
          <w:sz w:val="20"/>
        </w:rPr>
        <w:t xml:space="preserve"> </w:t>
      </w:r>
      <w:r>
        <w:rPr>
          <w:sz w:val="20"/>
        </w:rPr>
        <w:t>Engineering</w:t>
      </w:r>
      <w:r>
        <w:rPr>
          <w:spacing w:val="-3"/>
          <w:sz w:val="20"/>
        </w:rPr>
        <w:t xml:space="preserve"> </w:t>
      </w:r>
      <w:r>
        <w:rPr>
          <w:sz w:val="20"/>
        </w:rPr>
        <w:t>and Soil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Science Department publication </w:t>
      </w:r>
      <w:r>
        <w:rPr>
          <w:sz w:val="20"/>
          <w:u w:val="single"/>
        </w:rPr>
        <w:t>Soil Testing</w:t>
      </w:r>
      <w:r>
        <w:rPr>
          <w:sz w:val="20"/>
        </w:rPr>
        <w:t xml:space="preserve"> PB1061 by Hugh Savoy.</w:t>
      </w:r>
    </w:p>
    <w:p w14:paraId="1BFD34FA" w14:textId="77777777" w:rsidR="00E47436" w:rsidRDefault="00E47436">
      <w:pPr>
        <w:pStyle w:val="BodyText"/>
        <w:spacing w:before="24"/>
        <w:rPr>
          <w:sz w:val="20"/>
        </w:rPr>
      </w:pPr>
    </w:p>
    <w:p w14:paraId="1BFD34FB" w14:textId="77777777" w:rsidR="00E47436" w:rsidRDefault="0095706B">
      <w:pPr>
        <w:pStyle w:val="BodyText"/>
        <w:ind w:right="59"/>
      </w:pPr>
      <w:r>
        <w:rPr>
          <w:b/>
        </w:rPr>
        <w:t>Fill</w:t>
      </w:r>
      <w:r>
        <w:rPr>
          <w:b/>
          <w:spacing w:val="-4"/>
        </w:rPr>
        <w:t xml:space="preserve"> </w:t>
      </w:r>
      <w:r>
        <w:rPr>
          <w:b/>
        </w:rPr>
        <w:t>out</w:t>
      </w:r>
      <w:r>
        <w:rPr>
          <w:b/>
          <w:spacing w:val="-1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submission</w:t>
      </w:r>
      <w:r>
        <w:rPr>
          <w:b/>
          <w:spacing w:val="-2"/>
        </w:rPr>
        <w:t xml:space="preserve"> </w:t>
      </w:r>
      <w:r>
        <w:rPr>
          <w:b/>
        </w:rPr>
        <w:t>sheet</w:t>
      </w:r>
      <w:r>
        <w:rPr>
          <w:b/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corresponding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lab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match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sample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sheet and payment. Please use the crop code to identify which plants or lawn species is intended to be grown.</w:t>
      </w:r>
    </w:p>
    <w:p w14:paraId="1BFD34FC" w14:textId="77777777" w:rsidR="00E47436" w:rsidRDefault="0095706B">
      <w:pPr>
        <w:pStyle w:val="BodyText"/>
        <w:spacing w:before="268"/>
        <w:ind w:right="59"/>
      </w:pPr>
      <w:r>
        <w:rPr>
          <w:b/>
        </w:rPr>
        <w:t xml:space="preserve">Samples and payment </w:t>
      </w:r>
      <w:r>
        <w:t>may be shipped or dropped off at address above. Samples may be paid for by credit card (on-line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website or</w:t>
      </w:r>
      <w:r>
        <w:rPr>
          <w:spacing w:val="-1"/>
        </w:rPr>
        <w:t xml:space="preserve"> </w:t>
      </w:r>
      <w:r>
        <w:t>over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phone),</w:t>
      </w:r>
      <w:r>
        <w:rPr>
          <w:spacing w:val="-2"/>
        </w:rPr>
        <w:t xml:space="preserve"> </w:t>
      </w:r>
      <w:r>
        <w:t>cash,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check.</w:t>
      </w:r>
      <w:r>
        <w:rPr>
          <w:spacing w:val="40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paying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check,</w:t>
      </w:r>
      <w:r>
        <w:rPr>
          <w:spacing w:val="-2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check</w:t>
      </w:r>
      <w:r>
        <w:rPr>
          <w:spacing w:val="-1"/>
        </w:rPr>
        <w:t xml:space="preserve"> </w:t>
      </w:r>
      <w:r>
        <w:t>payable to University of Tennessee.</w:t>
      </w:r>
    </w:p>
    <w:p w14:paraId="1BFD34FD" w14:textId="77777777" w:rsidR="00E47436" w:rsidRDefault="00E47436">
      <w:pPr>
        <w:pStyle w:val="BodyText"/>
      </w:pPr>
    </w:p>
    <w:p w14:paraId="1BFD34FE" w14:textId="76B67B05" w:rsidR="00E47436" w:rsidRDefault="0095706B">
      <w:pPr>
        <w:rPr>
          <w:sz w:val="24"/>
        </w:rPr>
      </w:pPr>
      <w:r>
        <w:rPr>
          <w:b/>
          <w:sz w:val="24"/>
        </w:rPr>
        <w:t>Results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Recommendations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sent</w:t>
      </w:r>
      <w:r>
        <w:rPr>
          <w:spacing w:val="-1"/>
          <w:sz w:val="24"/>
        </w:rPr>
        <w:t xml:space="preserve"> </w:t>
      </w:r>
      <w:r>
        <w:rPr>
          <w:sz w:val="24"/>
        </w:rPr>
        <w:t>by e-mail.</w:t>
      </w:r>
    </w:p>
    <w:p w14:paraId="1BFD34FF" w14:textId="77777777" w:rsidR="00E47436" w:rsidRDefault="00E47436">
      <w:pPr>
        <w:pStyle w:val="BodyText"/>
      </w:pPr>
    </w:p>
    <w:p w14:paraId="1BFD3500" w14:textId="77777777" w:rsidR="00E47436" w:rsidRDefault="0095706B">
      <w:pPr>
        <w:rPr>
          <w:sz w:val="24"/>
        </w:rPr>
      </w:pPr>
      <w:r>
        <w:rPr>
          <w:b/>
          <w:sz w:val="24"/>
        </w:rPr>
        <w:t>For more information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please contact</w:t>
      </w:r>
      <w:r>
        <w:rPr>
          <w:spacing w:val="-2"/>
          <w:sz w:val="24"/>
        </w:rPr>
        <w:t xml:space="preserve"> </w:t>
      </w:r>
      <w:r>
        <w:rPr>
          <w:sz w:val="24"/>
        </w:rPr>
        <w:t>us</w:t>
      </w:r>
      <w:r>
        <w:rPr>
          <w:spacing w:val="-1"/>
          <w:sz w:val="24"/>
        </w:rPr>
        <w:t xml:space="preserve"> </w:t>
      </w:r>
      <w:r>
        <w:rPr>
          <w:sz w:val="24"/>
        </w:rPr>
        <w:t>at:</w:t>
      </w:r>
      <w:r>
        <w:rPr>
          <w:spacing w:val="55"/>
          <w:sz w:val="24"/>
        </w:rPr>
        <w:t xml:space="preserve"> </w:t>
      </w:r>
      <w:r>
        <w:rPr>
          <w:sz w:val="24"/>
        </w:rPr>
        <w:t>615-832-5850 or</w:t>
      </w:r>
      <w:r>
        <w:rPr>
          <w:spacing w:val="-1"/>
          <w:sz w:val="24"/>
        </w:rPr>
        <w:t xml:space="preserve"> </w:t>
      </w:r>
      <w:hyperlink r:id="rId10">
        <w:r>
          <w:rPr>
            <w:spacing w:val="-2"/>
            <w:sz w:val="24"/>
          </w:rPr>
          <w:t>SoilLab@Tennessee.edu</w:t>
        </w:r>
      </w:hyperlink>
    </w:p>
    <w:sectPr w:rsidR="00E47436">
      <w:footerReference w:type="default" r:id="rId11"/>
      <w:type w:val="continuous"/>
      <w:pgSz w:w="12240" w:h="15840"/>
      <w:pgMar w:top="680" w:right="720" w:bottom="1340" w:left="720" w:header="0" w:footer="11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D350E" w14:textId="77777777" w:rsidR="0095706B" w:rsidRDefault="0095706B">
      <w:r>
        <w:separator/>
      </w:r>
    </w:p>
  </w:endnote>
  <w:endnote w:type="continuationSeparator" w:id="0">
    <w:p w14:paraId="1BFD3510" w14:textId="77777777" w:rsidR="0095706B" w:rsidRDefault="00957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D3509" w14:textId="77777777" w:rsidR="00E47436" w:rsidRDefault="0095706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7632" behindDoc="1" locked="0" layoutInCell="1" allowOverlap="1" wp14:anchorId="1BFD350A" wp14:editId="1BFD350B">
              <wp:simplePos x="0" y="0"/>
              <wp:positionH relativeFrom="page">
                <wp:posOffset>537463</wp:posOffset>
              </wp:positionH>
              <wp:positionV relativeFrom="page">
                <wp:posOffset>9194622</wp:posOffset>
              </wp:positionV>
              <wp:extent cx="6694805" cy="419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4805" cy="419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FD350C" w14:textId="77777777" w:rsidR="00E47436" w:rsidRDefault="0095706B">
                          <w:pPr>
                            <w:spacing w:line="203" w:lineRule="exact"/>
                            <w:ind w:left="7" w:right="7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Programs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in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agriculture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and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natural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resources,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4-H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youth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development,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family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and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consumer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sciences,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and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resource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development.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University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of</w:t>
                          </w:r>
                        </w:p>
                        <w:p w14:paraId="1BFD350D" w14:textId="77777777" w:rsidR="00E47436" w:rsidRDefault="0095706B">
                          <w:pPr>
                            <w:ind w:left="7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Tennessee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Institute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Agriculture,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U.S.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Department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Agriculture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and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county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governments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cooperating.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UT Extension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provides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equal opportunities in programs and employment.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FD350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2.3pt;margin-top:724pt;width:527.15pt;height:33pt;z-index:-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" filled="f" stroked="f">
              <v:textbox inset="0,0,0,0">
                <w:txbxContent>
                  <w:p w14:paraId="1BFD350C" w14:textId="77777777" w:rsidR="00E47436" w:rsidRDefault="0095706B">
                    <w:pPr>
                      <w:spacing w:line="203" w:lineRule="exact"/>
                      <w:ind w:left="7" w:right="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Programs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agriculture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and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natural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resources,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4-H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youth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development,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family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and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consumer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sciences,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and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resource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development.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University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t>of</w:t>
                    </w:r>
                  </w:p>
                  <w:p w14:paraId="1BFD350D" w14:textId="77777777" w:rsidR="00E47436" w:rsidRDefault="0095706B">
                    <w:pPr>
                      <w:ind w:left="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Tennessee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Institute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Agriculture,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U.S.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Department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Agriculture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and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county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governments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cooperating.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UT Extension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provides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equal opportunities in programs and employment.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D350A" w14:textId="77777777" w:rsidR="0095706B" w:rsidRDefault="0095706B">
      <w:r>
        <w:separator/>
      </w:r>
    </w:p>
  </w:footnote>
  <w:footnote w:type="continuationSeparator" w:id="0">
    <w:p w14:paraId="1BFD350C" w14:textId="77777777" w:rsidR="0095706B" w:rsidRDefault="009570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436"/>
    <w:rsid w:val="0095706B"/>
    <w:rsid w:val="00B971A6"/>
    <w:rsid w:val="00E4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D34F1"/>
  <w15:docId w15:val="{CD358704-C546-4C74-BCEF-29CFC99FB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39"/>
      <w:jc w:val="both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ilplantpestcenter@utk.edu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SoilLab@Tennessee.edu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1339</Characters>
  <Application>Microsoft Office Word</Application>
  <DocSecurity>4</DocSecurity>
  <Lines>28</Lines>
  <Paragraphs>13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Florence</dc:creator>
  <cp:lastModifiedBy>Robert Florence</cp:lastModifiedBy>
  <cp:revision>2</cp:revision>
  <dcterms:created xsi:type="dcterms:W3CDTF">2026-04-20T20:57:00Z</dcterms:created>
  <dcterms:modified xsi:type="dcterms:W3CDTF">2026-04-20T20:57:00Z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2026-04-20T00:00:00Z</vt:filetime>
  </property>
  <property fmtid="{D5CDD505-2E9C-101B-9397-08002B2CF9AE}" pid="5" name="Producer">
    <vt:lpwstr>Microsoft® Word 2016</vt:lpwstr>
  </property>
</Properties>
</file>